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49" w:rsidRPr="00BB7E2C" w:rsidRDefault="005E1149" w:rsidP="00503835">
      <w:pPr>
        <w:pStyle w:val="NoSpacing"/>
        <w:jc w:val="center"/>
      </w:pPr>
      <w:r w:rsidRPr="00BB7E2C">
        <w:t>Maharshi Valmiki College of Education</w:t>
      </w:r>
    </w:p>
    <w:p w:rsidR="005E1149" w:rsidRPr="00BB7E2C" w:rsidRDefault="005E1149" w:rsidP="00503835">
      <w:pPr>
        <w:pStyle w:val="NoSpacing"/>
        <w:jc w:val="center"/>
      </w:pPr>
      <w:r w:rsidRPr="00BB7E2C">
        <w:t>(University of Delhi)</w:t>
      </w:r>
    </w:p>
    <w:p w:rsidR="005E1149" w:rsidRPr="00BB7E2C" w:rsidRDefault="005E1149" w:rsidP="00503835">
      <w:pPr>
        <w:pStyle w:val="NoSpacing"/>
        <w:jc w:val="center"/>
      </w:pPr>
      <w:r w:rsidRPr="00BB7E2C">
        <w:t>Geeta Colony, Delhi-110 031</w:t>
      </w:r>
    </w:p>
    <w:p w:rsidR="005E1149" w:rsidRPr="00C37942" w:rsidRDefault="005E1149" w:rsidP="00503835">
      <w:pPr>
        <w:pStyle w:val="NoSpacing"/>
        <w:jc w:val="center"/>
        <w:rPr>
          <w:b/>
          <w:sz w:val="16"/>
          <w:szCs w:val="16"/>
        </w:rPr>
      </w:pPr>
    </w:p>
    <w:p w:rsidR="005E1149" w:rsidRDefault="005E1149" w:rsidP="00503835">
      <w:pPr>
        <w:pStyle w:val="NoSpacing"/>
        <w:jc w:val="center"/>
        <w:rPr>
          <w:b/>
          <w:u w:val="single"/>
        </w:rPr>
      </w:pPr>
      <w:r>
        <w:rPr>
          <w:b/>
          <w:u w:val="single"/>
        </w:rPr>
        <w:t>Minutes of the Meeting of the Staff Council held on O</w:t>
      </w:r>
      <w:r w:rsidR="00503835">
        <w:rPr>
          <w:b/>
          <w:u w:val="single"/>
        </w:rPr>
        <w:t>ctober</w:t>
      </w:r>
      <w:r>
        <w:rPr>
          <w:b/>
          <w:u w:val="single"/>
        </w:rPr>
        <w:t xml:space="preserve"> 01, 2014</w:t>
      </w:r>
    </w:p>
    <w:p w:rsidR="005E1149" w:rsidRPr="00C37942" w:rsidRDefault="005E1149" w:rsidP="00503835">
      <w:pPr>
        <w:pStyle w:val="NoSpacing"/>
        <w:rPr>
          <w:sz w:val="16"/>
          <w:szCs w:val="16"/>
        </w:rPr>
      </w:pPr>
    </w:p>
    <w:p w:rsidR="005E1149" w:rsidRDefault="005E1149" w:rsidP="00503835">
      <w:pPr>
        <w:pStyle w:val="NoSpacing"/>
        <w:jc w:val="both"/>
      </w:pPr>
      <w:r>
        <w:t xml:space="preserve">A </w:t>
      </w:r>
      <w:r w:rsidR="00980E57">
        <w:t>M</w:t>
      </w:r>
      <w:r>
        <w:t xml:space="preserve">eeting of the Staff Council was held on Wednesday, October 01, 2014 at </w:t>
      </w:r>
      <w:r w:rsidR="00503835">
        <w:t>0</w:t>
      </w:r>
      <w:r>
        <w:t>1.45 P.M. in the Committee Room of the College.</w:t>
      </w:r>
    </w:p>
    <w:p w:rsidR="005E1149" w:rsidRPr="00C37942" w:rsidRDefault="005E1149" w:rsidP="00503835">
      <w:pPr>
        <w:pStyle w:val="NoSpacing"/>
        <w:rPr>
          <w:sz w:val="16"/>
          <w:szCs w:val="16"/>
        </w:rPr>
      </w:pPr>
    </w:p>
    <w:p w:rsidR="005E1149" w:rsidRDefault="005E1149" w:rsidP="00503835">
      <w:pPr>
        <w:pStyle w:val="NoSpacing"/>
      </w:pPr>
      <w:r>
        <w:rPr>
          <w:u w:val="single"/>
        </w:rPr>
        <w:softHyphen/>
      </w:r>
      <w:r>
        <w:rPr>
          <w:u w:val="single"/>
        </w:rPr>
        <w:softHyphen/>
      </w:r>
      <w:r>
        <w:rPr>
          <w:u w:val="single"/>
        </w:rPr>
        <w:softHyphen/>
      </w:r>
      <w:r>
        <w:rPr>
          <w:u w:val="single"/>
        </w:rPr>
        <w:softHyphen/>
      </w:r>
      <w:r>
        <w:rPr>
          <w:u w:val="single"/>
        </w:rPr>
        <w:softHyphen/>
        <w:t>Member</w:t>
      </w:r>
      <w:r w:rsidR="00BB7E2C">
        <w:rPr>
          <w:u w:val="single"/>
        </w:rPr>
        <w:t>s</w:t>
      </w:r>
      <w:r>
        <w:rPr>
          <w:u w:val="single"/>
        </w:rPr>
        <w:t xml:space="preserve"> Present</w:t>
      </w:r>
      <w:r>
        <w:t>:</w:t>
      </w:r>
    </w:p>
    <w:p w:rsidR="00503835" w:rsidRPr="005E434D" w:rsidRDefault="00503835" w:rsidP="00503835">
      <w:pPr>
        <w:pStyle w:val="NoSpacing"/>
        <w:rPr>
          <w:sz w:val="8"/>
          <w:szCs w:val="8"/>
        </w:rPr>
      </w:pPr>
    </w:p>
    <w:p w:rsidR="005E1149" w:rsidRDefault="005E1149" w:rsidP="00980E57">
      <w:pPr>
        <w:pStyle w:val="NoSpacing"/>
        <w:ind w:firstLine="284"/>
      </w:pPr>
      <w:r>
        <w:t>1.</w:t>
      </w:r>
      <w:r w:rsidR="00980E57">
        <w:tab/>
      </w:r>
      <w:r>
        <w:t>Dr Parmesh Kumar Sharma (</w:t>
      </w:r>
      <w:r w:rsidR="00E43172">
        <w:t xml:space="preserve">in </w:t>
      </w:r>
      <w:r>
        <w:t>Chair)</w:t>
      </w:r>
    </w:p>
    <w:p w:rsidR="005E1149" w:rsidRDefault="005E1149" w:rsidP="00980E57">
      <w:pPr>
        <w:pStyle w:val="NoSpacing"/>
        <w:ind w:firstLine="284"/>
      </w:pPr>
      <w:r>
        <w:t xml:space="preserve">2. </w:t>
      </w:r>
      <w:r w:rsidR="00503835">
        <w:tab/>
      </w:r>
      <w:r>
        <w:t>Dr Sushil</w:t>
      </w:r>
      <w:r w:rsidR="00503835">
        <w:t xml:space="preserve"> </w:t>
      </w:r>
      <w:r>
        <w:t>Dhiman</w:t>
      </w:r>
    </w:p>
    <w:p w:rsidR="005E1149" w:rsidRDefault="005E1149" w:rsidP="00980E57">
      <w:pPr>
        <w:pStyle w:val="NoSpacing"/>
        <w:ind w:firstLine="284"/>
      </w:pPr>
      <w:r>
        <w:t>3.</w:t>
      </w:r>
      <w:r w:rsidR="00503835">
        <w:tab/>
      </w:r>
      <w:r>
        <w:t>Dr Manjari Gopal</w:t>
      </w:r>
    </w:p>
    <w:p w:rsidR="005E1149" w:rsidRDefault="005E1149" w:rsidP="00980E57">
      <w:pPr>
        <w:pStyle w:val="NoSpacing"/>
        <w:ind w:firstLine="284"/>
      </w:pPr>
      <w:r>
        <w:t xml:space="preserve">4. </w:t>
      </w:r>
      <w:r w:rsidR="00503835">
        <w:tab/>
      </w:r>
      <w:r>
        <w:t>Dr Jyoti</w:t>
      </w:r>
      <w:r w:rsidR="00503835">
        <w:t xml:space="preserve"> </w:t>
      </w:r>
      <w:r>
        <w:t>Kohli</w:t>
      </w:r>
    </w:p>
    <w:p w:rsidR="005E1149" w:rsidRDefault="005E1149" w:rsidP="00980E57">
      <w:pPr>
        <w:pStyle w:val="NoSpacing"/>
        <w:ind w:firstLine="284"/>
      </w:pPr>
      <w:r>
        <w:t xml:space="preserve">5. </w:t>
      </w:r>
      <w:r w:rsidR="00503835">
        <w:tab/>
      </w:r>
      <w:r>
        <w:t>Dr Neelam Mehta Bali</w:t>
      </w:r>
    </w:p>
    <w:p w:rsidR="005E1149" w:rsidRDefault="005E1149" w:rsidP="00980E57">
      <w:pPr>
        <w:pStyle w:val="NoSpacing"/>
        <w:ind w:firstLine="284"/>
      </w:pPr>
      <w:r>
        <w:t xml:space="preserve">6. </w:t>
      </w:r>
      <w:r w:rsidR="00503835">
        <w:tab/>
      </w:r>
      <w:r>
        <w:t>Dr Ila</w:t>
      </w:r>
      <w:r w:rsidR="00503835">
        <w:t xml:space="preserve"> </w:t>
      </w:r>
      <w:r>
        <w:t>Mehrotra</w:t>
      </w:r>
    </w:p>
    <w:p w:rsidR="005E1149" w:rsidRDefault="005E1149" w:rsidP="00980E57">
      <w:pPr>
        <w:pStyle w:val="NoSpacing"/>
        <w:ind w:firstLine="284"/>
      </w:pPr>
      <w:r>
        <w:t xml:space="preserve">7. </w:t>
      </w:r>
      <w:r w:rsidR="00503835">
        <w:tab/>
      </w:r>
      <w:r>
        <w:t>Dr Sanjeev Kumar Verma</w:t>
      </w:r>
    </w:p>
    <w:p w:rsidR="005E1149" w:rsidRDefault="005E1149" w:rsidP="00980E57">
      <w:pPr>
        <w:pStyle w:val="NoSpacing"/>
        <w:ind w:firstLine="284"/>
      </w:pPr>
      <w:r>
        <w:t xml:space="preserve">8. </w:t>
      </w:r>
      <w:r w:rsidR="00503835">
        <w:tab/>
      </w:r>
      <w:r>
        <w:t>Ms MinuTalwar</w:t>
      </w:r>
    </w:p>
    <w:p w:rsidR="005E1149" w:rsidRDefault="005E1149" w:rsidP="00980E57">
      <w:pPr>
        <w:pStyle w:val="NoSpacing"/>
        <w:ind w:firstLine="284"/>
      </w:pPr>
      <w:r>
        <w:t xml:space="preserve">9. </w:t>
      </w:r>
      <w:r w:rsidR="00503835">
        <w:tab/>
      </w:r>
      <w:r>
        <w:t>Dr Ramjee</w:t>
      </w:r>
      <w:r w:rsidR="00503835">
        <w:t xml:space="preserve"> </w:t>
      </w:r>
      <w:r>
        <w:t>Dubey</w:t>
      </w:r>
    </w:p>
    <w:p w:rsidR="005E1149" w:rsidRDefault="005E1149" w:rsidP="00980E57">
      <w:pPr>
        <w:pStyle w:val="NoSpacing"/>
        <w:ind w:firstLine="284"/>
      </w:pPr>
      <w:r>
        <w:t xml:space="preserve">10. </w:t>
      </w:r>
      <w:r w:rsidR="00503835">
        <w:tab/>
      </w:r>
      <w:r>
        <w:t>Mr Raghavendra</w:t>
      </w:r>
      <w:r w:rsidR="00503835">
        <w:t xml:space="preserve"> </w:t>
      </w:r>
      <w:r>
        <w:t>Prapanna</w:t>
      </w:r>
    </w:p>
    <w:p w:rsidR="005E1149" w:rsidRDefault="00503835" w:rsidP="00980E57">
      <w:pPr>
        <w:pStyle w:val="NoSpacing"/>
        <w:ind w:firstLine="284"/>
      </w:pPr>
      <w:r>
        <w:t>1</w:t>
      </w:r>
      <w:r w:rsidR="005E1149">
        <w:t xml:space="preserve">1. </w:t>
      </w:r>
      <w:r>
        <w:tab/>
      </w:r>
      <w:r w:rsidR="005E1149">
        <w:t>Dr Satveer Singh Barwal</w:t>
      </w:r>
    </w:p>
    <w:p w:rsidR="005E1149" w:rsidRDefault="005E1149" w:rsidP="00980E57">
      <w:pPr>
        <w:pStyle w:val="NoSpacing"/>
        <w:ind w:firstLine="284"/>
      </w:pPr>
      <w:r>
        <w:t xml:space="preserve">12. </w:t>
      </w:r>
      <w:r w:rsidR="00503835">
        <w:tab/>
      </w:r>
      <w:r>
        <w:t>Dr Kailash</w:t>
      </w:r>
      <w:r w:rsidR="00503835">
        <w:t xml:space="preserve"> </w:t>
      </w:r>
      <w:r>
        <w:t>Goel</w:t>
      </w:r>
    </w:p>
    <w:p w:rsidR="005E1149" w:rsidRDefault="005E1149" w:rsidP="00980E57">
      <w:pPr>
        <w:pStyle w:val="NoSpacing"/>
        <w:ind w:firstLine="284"/>
      </w:pPr>
      <w:r>
        <w:t xml:space="preserve">13. </w:t>
      </w:r>
      <w:r w:rsidR="00503835">
        <w:tab/>
      </w:r>
      <w:r>
        <w:t>Mr</w:t>
      </w:r>
      <w:r w:rsidR="00503835">
        <w:t xml:space="preserve"> </w:t>
      </w:r>
      <w:r>
        <w:t>Vinod K</w:t>
      </w:r>
      <w:r w:rsidR="00503835">
        <w:t>uma</w:t>
      </w:r>
      <w:r>
        <w:t>r A.</w:t>
      </w:r>
    </w:p>
    <w:p w:rsidR="005E1149" w:rsidRDefault="005E1149" w:rsidP="00980E57">
      <w:pPr>
        <w:pStyle w:val="NoSpacing"/>
        <w:ind w:firstLine="284"/>
      </w:pPr>
      <w:r>
        <w:t xml:space="preserve">14. </w:t>
      </w:r>
      <w:r w:rsidR="00503835">
        <w:tab/>
      </w:r>
      <w:r>
        <w:t>Dr Rakesh Kumar</w:t>
      </w:r>
    </w:p>
    <w:p w:rsidR="005E1149" w:rsidRDefault="005E1149" w:rsidP="00980E57">
      <w:pPr>
        <w:pStyle w:val="NoSpacing"/>
        <w:ind w:firstLine="284"/>
      </w:pPr>
      <w:r>
        <w:t xml:space="preserve">15. </w:t>
      </w:r>
      <w:r w:rsidR="00503835">
        <w:tab/>
      </w:r>
      <w:r>
        <w:t>Ms</w:t>
      </w:r>
      <w:r w:rsidR="00503835">
        <w:t xml:space="preserve"> </w:t>
      </w:r>
      <w:r>
        <w:t>Meenakshi Chawla</w:t>
      </w:r>
    </w:p>
    <w:p w:rsidR="005E1149" w:rsidRDefault="005E1149" w:rsidP="00980E57">
      <w:pPr>
        <w:pStyle w:val="NoSpacing"/>
        <w:ind w:firstLine="284"/>
      </w:pPr>
      <w:r>
        <w:t xml:space="preserve">16. </w:t>
      </w:r>
      <w:r w:rsidR="00503835">
        <w:tab/>
      </w:r>
      <w:r>
        <w:t>Ms Anjana</w:t>
      </w:r>
    </w:p>
    <w:p w:rsidR="005E1149" w:rsidRDefault="005E1149" w:rsidP="00980E57">
      <w:pPr>
        <w:pStyle w:val="NoSpacing"/>
        <w:ind w:firstLine="284"/>
      </w:pPr>
      <w:r>
        <w:t xml:space="preserve">17. </w:t>
      </w:r>
      <w:r w:rsidR="00503835">
        <w:tab/>
      </w:r>
      <w:r>
        <w:t>Dr Vandana Gupta (Secretary, Staff Council)</w:t>
      </w:r>
    </w:p>
    <w:p w:rsidR="005E1149" w:rsidRPr="00C37942" w:rsidRDefault="005E1149" w:rsidP="00980E57">
      <w:pPr>
        <w:pStyle w:val="NoSpacing"/>
        <w:ind w:firstLine="284"/>
        <w:rPr>
          <w:sz w:val="16"/>
          <w:szCs w:val="16"/>
        </w:rPr>
      </w:pPr>
    </w:p>
    <w:p w:rsidR="005E1149" w:rsidRDefault="005E1149" w:rsidP="00503835">
      <w:pPr>
        <w:pStyle w:val="NoSpacing"/>
        <w:rPr>
          <w:u w:val="single"/>
        </w:rPr>
      </w:pPr>
      <w:r>
        <w:rPr>
          <w:u w:val="single"/>
        </w:rPr>
        <w:t>Members Not Present</w:t>
      </w:r>
      <w:r w:rsidRPr="004B100A">
        <w:t>:</w:t>
      </w:r>
    </w:p>
    <w:p w:rsidR="00503835" w:rsidRPr="005E434D" w:rsidRDefault="00503835" w:rsidP="00503835">
      <w:pPr>
        <w:pStyle w:val="NoSpacing"/>
        <w:rPr>
          <w:sz w:val="8"/>
          <w:szCs w:val="8"/>
          <w:u w:val="single"/>
        </w:rPr>
      </w:pPr>
    </w:p>
    <w:p w:rsidR="005E1149" w:rsidRDefault="005E1149" w:rsidP="00980E57">
      <w:pPr>
        <w:pStyle w:val="NoSpacing"/>
        <w:numPr>
          <w:ilvl w:val="0"/>
          <w:numId w:val="5"/>
        </w:numPr>
        <w:ind w:hanging="436"/>
      </w:pPr>
      <w:r>
        <w:t>Dr Gopal Rana</w:t>
      </w:r>
    </w:p>
    <w:p w:rsidR="005E1149" w:rsidRPr="00C37942" w:rsidRDefault="005E1149" w:rsidP="00503835">
      <w:pPr>
        <w:pStyle w:val="NoSpacing"/>
        <w:rPr>
          <w:sz w:val="16"/>
          <w:szCs w:val="16"/>
        </w:rPr>
      </w:pPr>
    </w:p>
    <w:p w:rsidR="005E1149" w:rsidRDefault="005E1149" w:rsidP="00503835">
      <w:pPr>
        <w:pStyle w:val="NoSpacing"/>
        <w:rPr>
          <w:b/>
          <w:u w:val="single"/>
        </w:rPr>
      </w:pPr>
      <w:r>
        <w:rPr>
          <w:b/>
          <w:u w:val="single"/>
        </w:rPr>
        <w:t>Business Transacted</w:t>
      </w:r>
    </w:p>
    <w:p w:rsidR="005E1149" w:rsidRPr="00C37942" w:rsidRDefault="005E1149" w:rsidP="00503835">
      <w:pPr>
        <w:pStyle w:val="NoSpacing"/>
        <w:rPr>
          <w:sz w:val="16"/>
          <w:szCs w:val="16"/>
        </w:rPr>
      </w:pPr>
    </w:p>
    <w:p w:rsidR="005E1149" w:rsidRDefault="005E1149" w:rsidP="00C37942">
      <w:pPr>
        <w:pStyle w:val="NoSpacing"/>
        <w:jc w:val="both"/>
      </w:pPr>
      <w:r w:rsidRPr="00BB7E2C">
        <w:rPr>
          <w:u w:val="single"/>
        </w:rPr>
        <w:t>Agenda Item I</w:t>
      </w:r>
      <w:r w:rsidRPr="00BB7E2C">
        <w:t>:</w:t>
      </w:r>
      <w:r>
        <w:t xml:space="preserve">  The Minutes of the Staff Council Meeting held on September 12, 2014 were confirmed.</w:t>
      </w:r>
    </w:p>
    <w:p w:rsidR="005E1149" w:rsidRPr="00C37942" w:rsidRDefault="005E1149" w:rsidP="00503835">
      <w:pPr>
        <w:pStyle w:val="NoSpacing"/>
        <w:rPr>
          <w:sz w:val="16"/>
          <w:szCs w:val="16"/>
        </w:rPr>
      </w:pPr>
    </w:p>
    <w:p w:rsidR="005E1149" w:rsidRDefault="005E1149" w:rsidP="00503835">
      <w:pPr>
        <w:pStyle w:val="NoSpacing"/>
        <w:jc w:val="both"/>
      </w:pPr>
      <w:r w:rsidRPr="00BB7E2C">
        <w:rPr>
          <w:u w:val="single"/>
        </w:rPr>
        <w:t>Agenda Item II</w:t>
      </w:r>
      <w:r>
        <w:t xml:space="preserve">: A committee comprising of the following </w:t>
      </w:r>
      <w:r w:rsidR="009677BF">
        <w:t xml:space="preserve">faculty </w:t>
      </w:r>
      <w:r>
        <w:t xml:space="preserve">members was </w:t>
      </w:r>
      <w:r w:rsidR="00503835">
        <w:t>constituted</w:t>
      </w:r>
      <w:r>
        <w:t xml:space="preserve"> for </w:t>
      </w:r>
      <w:r w:rsidR="009677BF">
        <w:t xml:space="preserve">the </w:t>
      </w:r>
      <w:r>
        <w:t xml:space="preserve">effective implementation of </w:t>
      </w:r>
      <w:r w:rsidRPr="00503835">
        <w:rPr>
          <w:i/>
        </w:rPr>
        <w:t>Swachata</w:t>
      </w:r>
      <w:r w:rsidR="00503835" w:rsidRPr="00503835">
        <w:rPr>
          <w:i/>
        </w:rPr>
        <w:t xml:space="preserve"> </w:t>
      </w:r>
      <w:r w:rsidRPr="00503835">
        <w:rPr>
          <w:i/>
        </w:rPr>
        <w:t>Abhiyan</w:t>
      </w:r>
      <w:r>
        <w:t xml:space="preserve"> in the </w:t>
      </w:r>
      <w:r w:rsidR="00503835">
        <w:t>C</w:t>
      </w:r>
      <w:r>
        <w:t xml:space="preserve">ollege in accordance with the </w:t>
      </w:r>
      <w:r w:rsidRPr="00503835">
        <w:rPr>
          <w:i/>
        </w:rPr>
        <w:t>Swachh Bharat Abhiyan</w:t>
      </w:r>
      <w:r>
        <w:t xml:space="preserve"> announced by the </w:t>
      </w:r>
      <w:r w:rsidR="009677BF">
        <w:t xml:space="preserve">Hon’ble </w:t>
      </w:r>
      <w:r>
        <w:t xml:space="preserve">Prime Minister </w:t>
      </w:r>
      <w:r w:rsidR="00503835">
        <w:t xml:space="preserve">of India to be launched </w:t>
      </w:r>
      <w:r>
        <w:t xml:space="preserve">on </w:t>
      </w:r>
      <w:r w:rsidR="00503835">
        <w:t xml:space="preserve">the </w:t>
      </w:r>
      <w:r>
        <w:t>occasion of Gandhi Jayanti</w:t>
      </w:r>
      <w:r w:rsidR="00503835">
        <w:t>.</w:t>
      </w:r>
    </w:p>
    <w:p w:rsidR="00503835" w:rsidRPr="00C37942" w:rsidRDefault="00503835" w:rsidP="00503835">
      <w:pPr>
        <w:pStyle w:val="NoSpacing"/>
        <w:rPr>
          <w:sz w:val="16"/>
          <w:szCs w:val="16"/>
        </w:rPr>
      </w:pPr>
    </w:p>
    <w:p w:rsidR="005E1149" w:rsidRDefault="005E1149" w:rsidP="00503835">
      <w:pPr>
        <w:pStyle w:val="NoSpacing"/>
        <w:numPr>
          <w:ilvl w:val="0"/>
          <w:numId w:val="6"/>
        </w:numPr>
      </w:pPr>
      <w:r>
        <w:t>Dr Ramji</w:t>
      </w:r>
      <w:r w:rsidR="00503835">
        <w:t xml:space="preserve"> </w:t>
      </w:r>
      <w:r>
        <w:t xml:space="preserve">Dubey </w:t>
      </w:r>
      <w:r w:rsidR="00503835">
        <w:t>- C</w:t>
      </w:r>
      <w:r>
        <w:t>hairperson</w:t>
      </w:r>
    </w:p>
    <w:p w:rsidR="005E1149" w:rsidRDefault="005E1149" w:rsidP="00503835">
      <w:pPr>
        <w:pStyle w:val="NoSpacing"/>
        <w:numPr>
          <w:ilvl w:val="0"/>
          <w:numId w:val="6"/>
        </w:numPr>
      </w:pPr>
      <w:r>
        <w:t>Dr Kailash</w:t>
      </w:r>
      <w:r w:rsidR="00503835">
        <w:t xml:space="preserve"> </w:t>
      </w:r>
      <w:r>
        <w:t xml:space="preserve">Goel </w:t>
      </w:r>
      <w:r w:rsidR="00503835">
        <w:t>- M</w:t>
      </w:r>
      <w:r>
        <w:t>ember</w:t>
      </w:r>
    </w:p>
    <w:p w:rsidR="005E1149" w:rsidRDefault="005E1149" w:rsidP="00503835">
      <w:pPr>
        <w:pStyle w:val="NoSpacing"/>
        <w:numPr>
          <w:ilvl w:val="0"/>
          <w:numId w:val="6"/>
        </w:numPr>
      </w:pPr>
      <w:r>
        <w:t xml:space="preserve">Ms Anjana Chiller </w:t>
      </w:r>
      <w:r w:rsidR="00503835">
        <w:t>- M</w:t>
      </w:r>
      <w:r>
        <w:t>ember</w:t>
      </w:r>
    </w:p>
    <w:p w:rsidR="005E1149" w:rsidRPr="00C37942" w:rsidRDefault="005E1149" w:rsidP="00503835">
      <w:pPr>
        <w:pStyle w:val="NoSpacing"/>
        <w:rPr>
          <w:sz w:val="16"/>
          <w:szCs w:val="16"/>
        </w:rPr>
      </w:pPr>
    </w:p>
    <w:p w:rsidR="00C37942" w:rsidRDefault="00C37942" w:rsidP="00C37942">
      <w:pPr>
        <w:pStyle w:val="NoSpacing"/>
        <w:jc w:val="both"/>
      </w:pPr>
      <w:r>
        <w:t xml:space="preserve">The Committee was requested to facilitate the launching of the </w:t>
      </w:r>
      <w:r w:rsidR="005E434D">
        <w:t xml:space="preserve">College </w:t>
      </w:r>
      <w:r w:rsidRPr="00C37942">
        <w:rPr>
          <w:i/>
        </w:rPr>
        <w:t>Swachchta Abhiyaan</w:t>
      </w:r>
      <w:r>
        <w:t xml:space="preserve"> by the Officiating Principal on 02 Oct 2014, and develop a well-structured schedule for its </w:t>
      </w:r>
      <w:r w:rsidR="009677BF">
        <w:t xml:space="preserve">planned </w:t>
      </w:r>
      <w:r>
        <w:t xml:space="preserve">continuation </w:t>
      </w:r>
      <w:r w:rsidR="005E434D">
        <w:t xml:space="preserve">and implementation </w:t>
      </w:r>
      <w:r>
        <w:t xml:space="preserve">in future. </w:t>
      </w:r>
      <w:r>
        <w:tab/>
        <w:t xml:space="preserve">  </w:t>
      </w:r>
    </w:p>
    <w:p w:rsidR="00BB7E2C" w:rsidRPr="00C37942" w:rsidRDefault="00BB7E2C" w:rsidP="00503835">
      <w:pPr>
        <w:pStyle w:val="NoSpacing"/>
        <w:rPr>
          <w:sz w:val="16"/>
          <w:szCs w:val="16"/>
          <w:u w:val="single"/>
        </w:rPr>
      </w:pPr>
    </w:p>
    <w:p w:rsidR="00503835" w:rsidRDefault="005E1149" w:rsidP="00C37942">
      <w:pPr>
        <w:pStyle w:val="NoSpacing"/>
        <w:jc w:val="both"/>
      </w:pPr>
      <w:r w:rsidRPr="00BB7E2C">
        <w:rPr>
          <w:u w:val="single"/>
        </w:rPr>
        <w:t>Agenda Item III</w:t>
      </w:r>
      <w:r>
        <w:t xml:space="preserve">:  </w:t>
      </w:r>
      <w:r w:rsidR="002D15EC">
        <w:t>With regard to the future long-term academic expansion of the college on its shifting to the proposed new building, t</w:t>
      </w:r>
      <w:r w:rsidR="00503835">
        <w:t xml:space="preserve">he </w:t>
      </w:r>
      <w:r w:rsidR="00980E57">
        <w:t xml:space="preserve">members </w:t>
      </w:r>
      <w:r w:rsidR="00503835">
        <w:t>unanimously resolved</w:t>
      </w:r>
      <w:r w:rsidR="00980E57">
        <w:t xml:space="preserve"> the following</w:t>
      </w:r>
      <w:r w:rsidR="00503835">
        <w:t>:-</w:t>
      </w:r>
    </w:p>
    <w:p w:rsidR="002E08F2" w:rsidRPr="004B100A" w:rsidRDefault="009677BF" w:rsidP="00CE07E0">
      <w:pPr>
        <w:pStyle w:val="NoSpacing"/>
        <w:jc w:val="both"/>
      </w:pPr>
      <w:r>
        <w:lastRenderedPageBreak/>
        <w:t>‘</w:t>
      </w:r>
      <w:r w:rsidR="00980E57" w:rsidRPr="004B100A">
        <w:t>I</w:t>
      </w:r>
      <w:r w:rsidR="005E1149" w:rsidRPr="004B100A">
        <w:t>n addition to the existing B Ed, proposed M Ed and the B El Ed and MA (Education) courses proposed to be introduced in the College on its shifting to the new building, the courses in Special Education namely - B Ed (Special Education, MR), M Ed (Special Education, MR); B Ed (Special Education, VI), M Ed (Special Education, VI)</w:t>
      </w:r>
      <w:r w:rsidR="00980E57" w:rsidRPr="004B100A">
        <w:t>;</w:t>
      </w:r>
      <w:r w:rsidR="005E1149" w:rsidRPr="004B100A">
        <w:t xml:space="preserve"> B Ed (Special Education, HI), M Ed (Special Education, HI) be also projected as the courses to be introduced in the College as part of the long-term expansion plan of the College on its shifting to the new building subject to the rules in force at that time and subject to the approval of the Govt of NCT Delhi, University of Delhi, Rehabilitation Council of India (RCI), National Council for Teacher Education (NCTE) and /or other Relevant Bodies.</w:t>
      </w:r>
      <w:r>
        <w:t>’</w:t>
      </w:r>
      <w:r w:rsidR="005E1149" w:rsidRPr="004B100A">
        <w:t xml:space="preserve">   </w:t>
      </w:r>
    </w:p>
    <w:p w:rsidR="005E1149" w:rsidRPr="00C37942" w:rsidRDefault="005E1149" w:rsidP="00503835">
      <w:pPr>
        <w:pStyle w:val="NoSpacing"/>
        <w:rPr>
          <w:sz w:val="16"/>
          <w:szCs w:val="16"/>
        </w:rPr>
      </w:pPr>
    </w:p>
    <w:p w:rsidR="00CE07E0" w:rsidRPr="00BB7E2C" w:rsidRDefault="005E1149" w:rsidP="00CE07E0">
      <w:pPr>
        <w:pStyle w:val="NoSpacing"/>
        <w:jc w:val="both"/>
        <w:rPr>
          <w:u w:val="single"/>
        </w:rPr>
      </w:pPr>
      <w:r w:rsidRPr="00BB7E2C">
        <w:rPr>
          <w:u w:val="single"/>
        </w:rPr>
        <w:t>Agenda Item IV</w:t>
      </w:r>
      <w:r w:rsidRPr="004B100A">
        <w:t>:</w:t>
      </w:r>
      <w:r w:rsidRPr="00BB7E2C">
        <w:rPr>
          <w:u w:val="single"/>
        </w:rPr>
        <w:t xml:space="preserve"> </w:t>
      </w:r>
    </w:p>
    <w:p w:rsidR="00CE07E0" w:rsidRPr="00C37942" w:rsidRDefault="00CE07E0" w:rsidP="00CE07E0">
      <w:pPr>
        <w:pStyle w:val="NoSpacing"/>
        <w:jc w:val="both"/>
        <w:rPr>
          <w:sz w:val="16"/>
          <w:szCs w:val="16"/>
        </w:rPr>
      </w:pPr>
    </w:p>
    <w:p w:rsidR="005E1149" w:rsidRDefault="005F55DA" w:rsidP="00CE07E0">
      <w:pPr>
        <w:pStyle w:val="NoSpacing"/>
        <w:jc w:val="both"/>
        <w:rPr>
          <w:b/>
          <w:u w:val="single"/>
        </w:rPr>
      </w:pPr>
      <w:r>
        <w:t xml:space="preserve">It was decided that the </w:t>
      </w:r>
      <w:r w:rsidR="00CE07E0">
        <w:t>C</w:t>
      </w:r>
      <w:r w:rsidR="005E1149">
        <w:t xml:space="preserve">luster </w:t>
      </w:r>
      <w:r w:rsidR="00CE07E0">
        <w:t>I</w:t>
      </w:r>
      <w:r w:rsidR="005E1149">
        <w:t>n</w:t>
      </w:r>
      <w:r w:rsidR="00CE07E0">
        <w:t>-C</w:t>
      </w:r>
      <w:r w:rsidR="005E1149">
        <w:t xml:space="preserve">harges </w:t>
      </w:r>
      <w:r>
        <w:t>would</w:t>
      </w:r>
      <w:r w:rsidR="005E1149">
        <w:t xml:space="preserve"> devise a schedule of visit of </w:t>
      </w:r>
      <w:r>
        <w:t>Supervisors in their Clusters</w:t>
      </w:r>
      <w:r w:rsidR="005E1149">
        <w:t xml:space="preserve"> to the </w:t>
      </w:r>
      <w:r>
        <w:t>Schools in their Cluster</w:t>
      </w:r>
      <w:r w:rsidR="005E1149">
        <w:t xml:space="preserve"> and submit the same to the </w:t>
      </w:r>
      <w:r>
        <w:t>C</w:t>
      </w:r>
      <w:r w:rsidR="005E1149">
        <w:t>ollege</w:t>
      </w:r>
      <w:r w:rsidR="00CE07E0">
        <w:t>.</w:t>
      </w:r>
    </w:p>
    <w:p w:rsidR="005F55DA" w:rsidRPr="00C37942" w:rsidRDefault="005F55DA" w:rsidP="00503835">
      <w:pPr>
        <w:pStyle w:val="NoSpacing"/>
        <w:rPr>
          <w:sz w:val="16"/>
          <w:szCs w:val="16"/>
        </w:rPr>
      </w:pPr>
    </w:p>
    <w:p w:rsidR="005E1149" w:rsidRPr="002E08F2" w:rsidRDefault="005F55DA" w:rsidP="005F55DA">
      <w:pPr>
        <w:pStyle w:val="NoSpacing"/>
        <w:jc w:val="both"/>
      </w:pPr>
      <w:r>
        <w:t>It was also decided that t</w:t>
      </w:r>
      <w:r w:rsidR="005E1149" w:rsidRPr="002E08F2">
        <w:t xml:space="preserve">he </w:t>
      </w:r>
      <w:r>
        <w:t>A</w:t>
      </w:r>
      <w:r w:rsidR="005E1149" w:rsidRPr="002E08F2">
        <w:t xml:space="preserve">ssessment </w:t>
      </w:r>
      <w:r>
        <w:t>C</w:t>
      </w:r>
      <w:r w:rsidR="005E1149" w:rsidRPr="002E08F2">
        <w:t>riteria for</w:t>
      </w:r>
      <w:r w:rsidR="00DF6803" w:rsidRPr="002E08F2">
        <w:t xml:space="preserve"> SEP</w:t>
      </w:r>
      <w:r w:rsidR="005E1149" w:rsidRPr="002E08F2">
        <w:t xml:space="preserve"> </w:t>
      </w:r>
      <w:r>
        <w:t>in the light of the Inter-institutional SEP Meeting held in CIE would</w:t>
      </w:r>
      <w:r w:rsidR="005E1149" w:rsidRPr="002E08F2">
        <w:t xml:space="preserve"> be discussed </w:t>
      </w:r>
      <w:r>
        <w:t>at</w:t>
      </w:r>
      <w:r w:rsidR="005E1149" w:rsidRPr="002E08F2">
        <w:t xml:space="preserve"> a </w:t>
      </w:r>
      <w:r>
        <w:t xml:space="preserve">special </w:t>
      </w:r>
      <w:r w:rsidR="005E1149" w:rsidRPr="002E08F2">
        <w:t xml:space="preserve">meeting to be </w:t>
      </w:r>
      <w:r>
        <w:t xml:space="preserve">organized </w:t>
      </w:r>
      <w:r w:rsidR="005E1149" w:rsidRPr="002E08F2">
        <w:t xml:space="preserve">by the SEP </w:t>
      </w:r>
      <w:r>
        <w:t>C</w:t>
      </w:r>
      <w:r w:rsidR="005E1149" w:rsidRPr="002E08F2">
        <w:t xml:space="preserve">ommittee </w:t>
      </w:r>
      <w:r>
        <w:t xml:space="preserve">very </w:t>
      </w:r>
      <w:r w:rsidR="005E1149" w:rsidRPr="002E08F2">
        <w:t>soon.</w:t>
      </w:r>
    </w:p>
    <w:p w:rsidR="002E08F2" w:rsidRPr="00C37942" w:rsidRDefault="002E08F2" w:rsidP="00503835">
      <w:pPr>
        <w:pStyle w:val="NoSpacing"/>
        <w:rPr>
          <w:sz w:val="16"/>
          <w:szCs w:val="16"/>
        </w:rPr>
      </w:pPr>
    </w:p>
    <w:p w:rsidR="00BB7E2C" w:rsidRDefault="005E1149" w:rsidP="0018269A">
      <w:pPr>
        <w:pStyle w:val="NoSpacing"/>
        <w:jc w:val="both"/>
        <w:rPr>
          <w:b/>
        </w:rPr>
      </w:pPr>
      <w:r w:rsidRPr="00BB7E2C">
        <w:rPr>
          <w:u w:val="single"/>
        </w:rPr>
        <w:t>Agenda Item V</w:t>
      </w:r>
      <w:r w:rsidRPr="00BB7E2C">
        <w:t>:</w:t>
      </w:r>
      <w:r w:rsidRPr="0018269A">
        <w:rPr>
          <w:b/>
        </w:rPr>
        <w:t xml:space="preserve"> </w:t>
      </w:r>
    </w:p>
    <w:p w:rsidR="00BB7E2C" w:rsidRPr="00C37942" w:rsidRDefault="00BB7E2C" w:rsidP="0018269A">
      <w:pPr>
        <w:pStyle w:val="NoSpacing"/>
        <w:jc w:val="both"/>
        <w:rPr>
          <w:b/>
          <w:sz w:val="16"/>
          <w:szCs w:val="16"/>
        </w:rPr>
      </w:pPr>
    </w:p>
    <w:p w:rsidR="0018269A" w:rsidRPr="0018269A" w:rsidRDefault="0018269A" w:rsidP="0018269A">
      <w:pPr>
        <w:pStyle w:val="NoSpacing"/>
        <w:jc w:val="both"/>
      </w:pPr>
      <w:r w:rsidRPr="0018269A">
        <w:t>The Officiating</w:t>
      </w:r>
      <w:r w:rsidR="00AE7AD8">
        <w:t xml:space="preserve"> Principal </w:t>
      </w:r>
      <w:r w:rsidRPr="0018269A">
        <w:t xml:space="preserve">informed </w:t>
      </w:r>
      <w:r>
        <w:t xml:space="preserve">the </w:t>
      </w:r>
      <w:r w:rsidR="009677BF">
        <w:t>house</w:t>
      </w:r>
      <w:r>
        <w:t xml:space="preserve"> that the college was </w:t>
      </w:r>
      <w:r w:rsidR="00920BC8">
        <w:t>expected</w:t>
      </w:r>
      <w:r>
        <w:t xml:space="preserve"> to submit IEQA (Institutional Eligibility for Quality Assessment) to NAAC within six months of the </w:t>
      </w:r>
      <w:r w:rsidR="00920BC8">
        <w:t xml:space="preserve">date of </w:t>
      </w:r>
      <w:r>
        <w:t>acceptance of its LOI. He informed the house that while the needful was being done, the</w:t>
      </w:r>
      <w:r w:rsidR="00AE7AD8">
        <w:t xml:space="preserve">re was a need to form </w:t>
      </w:r>
      <w:r w:rsidR="00920BC8">
        <w:t xml:space="preserve">five </w:t>
      </w:r>
      <w:r w:rsidR="00AE7AD8">
        <w:t xml:space="preserve">sub-committees, as discussed in the last staff council meeting, for contributing to </w:t>
      </w:r>
      <w:r w:rsidR="00920BC8">
        <w:t xml:space="preserve">the </w:t>
      </w:r>
      <w:r w:rsidR="00AE7AD8">
        <w:t xml:space="preserve">developing of SSR which would have to be </w:t>
      </w:r>
      <w:r w:rsidR="00920BC8">
        <w:t xml:space="preserve">uploaded by the college on the college website and </w:t>
      </w:r>
      <w:r w:rsidR="00AE7AD8">
        <w:t xml:space="preserve">submitted </w:t>
      </w:r>
      <w:r w:rsidR="00920BC8">
        <w:t xml:space="preserve">by the college to NAAC </w:t>
      </w:r>
      <w:r w:rsidR="00AE7AD8">
        <w:t xml:space="preserve">within </w:t>
      </w:r>
      <w:r w:rsidR="00920BC8">
        <w:t xml:space="preserve">five months and </w:t>
      </w:r>
      <w:r w:rsidR="00AE7AD8">
        <w:t xml:space="preserve">six months </w:t>
      </w:r>
      <w:r w:rsidR="00920BC8">
        <w:t xml:space="preserve">respectively </w:t>
      </w:r>
      <w:r w:rsidR="00AE7AD8">
        <w:t xml:space="preserve">of </w:t>
      </w:r>
      <w:r w:rsidR="009677BF">
        <w:t>the</w:t>
      </w:r>
      <w:r w:rsidR="00AE7AD8">
        <w:t xml:space="preserve"> acceptance of </w:t>
      </w:r>
      <w:r w:rsidR="00920BC8">
        <w:t xml:space="preserve">the </w:t>
      </w:r>
      <w:r w:rsidR="00AE7AD8">
        <w:t xml:space="preserve">IEQA </w:t>
      </w:r>
      <w:r w:rsidR="009677BF">
        <w:t>by the NAAC</w:t>
      </w:r>
      <w:r w:rsidR="00AE7AD8">
        <w:t xml:space="preserve">.  </w:t>
      </w:r>
      <w:r>
        <w:t xml:space="preserve"> </w:t>
      </w:r>
    </w:p>
    <w:p w:rsidR="0018269A" w:rsidRPr="00C37942" w:rsidRDefault="0018269A" w:rsidP="00503835">
      <w:pPr>
        <w:pStyle w:val="NoSpacing"/>
        <w:rPr>
          <w:b/>
          <w:sz w:val="16"/>
          <w:szCs w:val="16"/>
          <w:u w:val="single"/>
        </w:rPr>
      </w:pPr>
    </w:p>
    <w:p w:rsidR="005E1149" w:rsidRDefault="00AE7AD8" w:rsidP="00BB7E2C">
      <w:pPr>
        <w:pStyle w:val="NoSpacing"/>
        <w:jc w:val="both"/>
      </w:pPr>
      <w:r>
        <w:t>A</w:t>
      </w:r>
      <w:r w:rsidR="00920BC8">
        <w:t>ccordingly</w:t>
      </w:r>
      <w:r>
        <w:t>, t</w:t>
      </w:r>
      <w:r w:rsidR="005E1149">
        <w:t>he following sub</w:t>
      </w:r>
      <w:r w:rsidR="00BB7E2C">
        <w:t>-</w:t>
      </w:r>
      <w:r w:rsidR="005E1149">
        <w:t xml:space="preserve">committees </w:t>
      </w:r>
      <w:r w:rsidR="00BB7E2C">
        <w:t xml:space="preserve">numbered 1, 3 &amp; 4 </w:t>
      </w:r>
      <w:r w:rsidR="005E1149">
        <w:t xml:space="preserve">were formed for </w:t>
      </w:r>
      <w:r>
        <w:t>contributing to</w:t>
      </w:r>
      <w:r w:rsidR="00BB7E2C">
        <w:t xml:space="preserve"> the </w:t>
      </w:r>
      <w:r w:rsidR="005E1149">
        <w:t xml:space="preserve">developing </w:t>
      </w:r>
      <w:r w:rsidR="00BB7E2C">
        <w:t xml:space="preserve">of </w:t>
      </w:r>
      <w:r w:rsidR="005E1149">
        <w:t>SSR</w:t>
      </w:r>
      <w:r>
        <w:t>:-</w:t>
      </w:r>
    </w:p>
    <w:p w:rsidR="0018269A" w:rsidRPr="00C37942" w:rsidRDefault="0018269A" w:rsidP="00503835">
      <w:pPr>
        <w:pStyle w:val="NoSpacing"/>
        <w:rPr>
          <w:b/>
          <w:sz w:val="16"/>
          <w:szCs w:val="16"/>
          <w:u w:val="single"/>
        </w:rPr>
      </w:pPr>
    </w:p>
    <w:tbl>
      <w:tblPr>
        <w:tblStyle w:val="TableGrid"/>
        <w:tblW w:w="0" w:type="auto"/>
        <w:jc w:val="center"/>
        <w:tblInd w:w="720" w:type="dxa"/>
        <w:tblLook w:val="04A0"/>
      </w:tblPr>
      <w:tblGrid>
        <w:gridCol w:w="741"/>
        <w:gridCol w:w="3685"/>
        <w:gridCol w:w="4430"/>
      </w:tblGrid>
      <w:tr w:rsidR="00AE7AD8" w:rsidTr="00AE7AD8">
        <w:trPr>
          <w:jc w:val="center"/>
        </w:trPr>
        <w:tc>
          <w:tcPr>
            <w:tcW w:w="741" w:type="dxa"/>
            <w:tcBorders>
              <w:top w:val="single" w:sz="4" w:space="0" w:color="auto"/>
              <w:left w:val="single" w:sz="4" w:space="0" w:color="auto"/>
              <w:bottom w:val="single" w:sz="4" w:space="0" w:color="auto"/>
              <w:right w:val="single" w:sz="4" w:space="0" w:color="auto"/>
            </w:tcBorders>
          </w:tcPr>
          <w:p w:rsidR="00AE7AD8" w:rsidRDefault="00AE7AD8" w:rsidP="00AE7AD8">
            <w:pPr>
              <w:pStyle w:val="NoSpacing"/>
              <w:rPr>
                <w:b/>
                <w:u w:val="single"/>
              </w:rPr>
            </w:pPr>
            <w:r>
              <w:rPr>
                <w:b/>
                <w:u w:val="single"/>
              </w:rPr>
              <w:t>S No</w:t>
            </w:r>
          </w:p>
        </w:tc>
        <w:tc>
          <w:tcPr>
            <w:tcW w:w="3685" w:type="dxa"/>
            <w:tcBorders>
              <w:top w:val="single" w:sz="4" w:space="0" w:color="auto"/>
              <w:left w:val="single" w:sz="4" w:space="0" w:color="auto"/>
              <w:bottom w:val="single" w:sz="4" w:space="0" w:color="auto"/>
              <w:right w:val="single" w:sz="4" w:space="0" w:color="auto"/>
            </w:tcBorders>
            <w:hideMark/>
          </w:tcPr>
          <w:p w:rsidR="00AE7AD8" w:rsidRDefault="00AE7AD8" w:rsidP="00503835">
            <w:pPr>
              <w:pStyle w:val="NoSpacing"/>
              <w:rPr>
                <w:b/>
                <w:u w:val="single"/>
              </w:rPr>
            </w:pPr>
            <w:r>
              <w:rPr>
                <w:b/>
                <w:u w:val="single"/>
              </w:rPr>
              <w:t>Assessment Components</w:t>
            </w:r>
          </w:p>
        </w:tc>
        <w:tc>
          <w:tcPr>
            <w:tcW w:w="4430" w:type="dxa"/>
            <w:tcBorders>
              <w:top w:val="single" w:sz="4" w:space="0" w:color="auto"/>
              <w:left w:val="single" w:sz="4" w:space="0" w:color="auto"/>
              <w:bottom w:val="single" w:sz="4" w:space="0" w:color="auto"/>
              <w:right w:val="single" w:sz="4" w:space="0" w:color="auto"/>
            </w:tcBorders>
            <w:hideMark/>
          </w:tcPr>
          <w:p w:rsidR="00AE7AD8" w:rsidRDefault="00AE7AD8" w:rsidP="00980E57">
            <w:pPr>
              <w:pStyle w:val="NoSpacing"/>
              <w:rPr>
                <w:b/>
                <w:u w:val="single"/>
              </w:rPr>
            </w:pPr>
            <w:r>
              <w:rPr>
                <w:b/>
                <w:u w:val="single"/>
              </w:rPr>
              <w:t>Sub</w:t>
            </w:r>
            <w:r w:rsidR="004B100A">
              <w:rPr>
                <w:b/>
                <w:u w:val="single"/>
              </w:rPr>
              <w:t xml:space="preserve"> </w:t>
            </w:r>
            <w:r>
              <w:rPr>
                <w:b/>
                <w:u w:val="single"/>
              </w:rPr>
              <w:t>-</w:t>
            </w:r>
            <w:r w:rsidR="00980E57">
              <w:rPr>
                <w:b/>
                <w:u w:val="single"/>
              </w:rPr>
              <w:t xml:space="preserve"> C</w:t>
            </w:r>
            <w:r>
              <w:rPr>
                <w:b/>
                <w:u w:val="single"/>
              </w:rPr>
              <w:t>ommittees</w:t>
            </w:r>
          </w:p>
        </w:tc>
      </w:tr>
      <w:tr w:rsidR="00AE7AD8" w:rsidTr="00AE7AD8">
        <w:trPr>
          <w:jc w:val="center"/>
        </w:trPr>
        <w:tc>
          <w:tcPr>
            <w:tcW w:w="741" w:type="dxa"/>
            <w:tcBorders>
              <w:top w:val="single" w:sz="4" w:space="0" w:color="auto"/>
              <w:left w:val="single" w:sz="4" w:space="0" w:color="auto"/>
              <w:bottom w:val="single" w:sz="4" w:space="0" w:color="auto"/>
              <w:right w:val="single" w:sz="4" w:space="0" w:color="auto"/>
            </w:tcBorders>
          </w:tcPr>
          <w:p w:rsidR="00AE7AD8" w:rsidRDefault="00AE7AD8" w:rsidP="00503835">
            <w:pPr>
              <w:pStyle w:val="NoSpacing"/>
            </w:pPr>
            <w:r>
              <w:t>1</w:t>
            </w:r>
          </w:p>
        </w:tc>
        <w:tc>
          <w:tcPr>
            <w:tcW w:w="3685" w:type="dxa"/>
            <w:tcBorders>
              <w:top w:val="single" w:sz="4" w:space="0" w:color="auto"/>
              <w:left w:val="single" w:sz="4" w:space="0" w:color="auto"/>
              <w:bottom w:val="single" w:sz="4" w:space="0" w:color="auto"/>
              <w:right w:val="single" w:sz="4" w:space="0" w:color="auto"/>
            </w:tcBorders>
            <w:hideMark/>
          </w:tcPr>
          <w:p w:rsidR="00AE7AD8" w:rsidRDefault="00AE7AD8" w:rsidP="00AE7AD8">
            <w:pPr>
              <w:pStyle w:val="NoSpacing"/>
            </w:pPr>
            <w:r>
              <w:t>Curricular Aspects</w:t>
            </w:r>
          </w:p>
        </w:tc>
        <w:tc>
          <w:tcPr>
            <w:tcW w:w="4430" w:type="dxa"/>
            <w:tcBorders>
              <w:top w:val="single" w:sz="4" w:space="0" w:color="auto"/>
              <w:left w:val="single" w:sz="4" w:space="0" w:color="auto"/>
              <w:bottom w:val="single" w:sz="4" w:space="0" w:color="auto"/>
              <w:right w:val="single" w:sz="4" w:space="0" w:color="auto"/>
            </w:tcBorders>
          </w:tcPr>
          <w:p w:rsidR="00AE7AD8" w:rsidRDefault="00AE7AD8" w:rsidP="00503835">
            <w:pPr>
              <w:pStyle w:val="NoSpacing"/>
            </w:pPr>
            <w:r>
              <w:t>Mr Raghavendra Prapanna, Dr Kailash Goel</w:t>
            </w:r>
          </w:p>
          <w:p w:rsidR="00AE7AD8" w:rsidRDefault="00AE7AD8" w:rsidP="00AE7AD8">
            <w:pPr>
              <w:pStyle w:val="NoSpacing"/>
            </w:pPr>
            <w:r>
              <w:t>Mr Vinod Kumar A.</w:t>
            </w:r>
          </w:p>
        </w:tc>
      </w:tr>
      <w:tr w:rsidR="00AE7AD8" w:rsidTr="00AE7AD8">
        <w:trPr>
          <w:jc w:val="center"/>
        </w:trPr>
        <w:tc>
          <w:tcPr>
            <w:tcW w:w="741" w:type="dxa"/>
            <w:tcBorders>
              <w:top w:val="single" w:sz="4" w:space="0" w:color="auto"/>
              <w:left w:val="single" w:sz="4" w:space="0" w:color="auto"/>
              <w:bottom w:val="single" w:sz="4" w:space="0" w:color="auto"/>
              <w:right w:val="single" w:sz="4" w:space="0" w:color="auto"/>
            </w:tcBorders>
          </w:tcPr>
          <w:p w:rsidR="00AE7AD8" w:rsidRDefault="00AE7AD8" w:rsidP="0018269A">
            <w:pPr>
              <w:pStyle w:val="NoSpacing"/>
            </w:pPr>
            <w:r>
              <w:t>2</w:t>
            </w:r>
          </w:p>
        </w:tc>
        <w:tc>
          <w:tcPr>
            <w:tcW w:w="3685" w:type="dxa"/>
            <w:tcBorders>
              <w:top w:val="single" w:sz="4" w:space="0" w:color="auto"/>
              <w:left w:val="single" w:sz="4" w:space="0" w:color="auto"/>
              <w:bottom w:val="single" w:sz="4" w:space="0" w:color="auto"/>
              <w:right w:val="single" w:sz="4" w:space="0" w:color="auto"/>
            </w:tcBorders>
            <w:hideMark/>
          </w:tcPr>
          <w:p w:rsidR="00AE7AD8" w:rsidRDefault="00AE7AD8" w:rsidP="0018269A">
            <w:pPr>
              <w:pStyle w:val="NoSpacing"/>
            </w:pPr>
            <w:r>
              <w:t>Teaching and Learning; Evaluation</w:t>
            </w:r>
          </w:p>
        </w:tc>
        <w:tc>
          <w:tcPr>
            <w:tcW w:w="4430" w:type="dxa"/>
            <w:tcBorders>
              <w:top w:val="single" w:sz="4" w:space="0" w:color="auto"/>
              <w:left w:val="single" w:sz="4" w:space="0" w:color="auto"/>
              <w:bottom w:val="single" w:sz="4" w:space="0" w:color="auto"/>
              <w:right w:val="single" w:sz="4" w:space="0" w:color="auto"/>
            </w:tcBorders>
          </w:tcPr>
          <w:p w:rsidR="00AE7AD8" w:rsidRPr="00BB7E2C" w:rsidRDefault="00BB7E2C" w:rsidP="00BB7E2C">
            <w:pPr>
              <w:pStyle w:val="NoSpacing"/>
            </w:pPr>
            <w:r w:rsidRPr="00BB7E2C">
              <w:t>*</w:t>
            </w:r>
            <w:r w:rsidR="002D15EC">
              <w:t>**</w:t>
            </w:r>
          </w:p>
        </w:tc>
      </w:tr>
      <w:tr w:rsidR="00AE7AD8" w:rsidTr="00AE7AD8">
        <w:trPr>
          <w:jc w:val="center"/>
        </w:trPr>
        <w:tc>
          <w:tcPr>
            <w:tcW w:w="741" w:type="dxa"/>
            <w:tcBorders>
              <w:top w:val="single" w:sz="4" w:space="0" w:color="auto"/>
              <w:left w:val="single" w:sz="4" w:space="0" w:color="auto"/>
              <w:bottom w:val="single" w:sz="4" w:space="0" w:color="auto"/>
              <w:right w:val="single" w:sz="4" w:space="0" w:color="auto"/>
            </w:tcBorders>
          </w:tcPr>
          <w:p w:rsidR="00AE7AD8" w:rsidRDefault="00AE7AD8" w:rsidP="00503835">
            <w:pPr>
              <w:pStyle w:val="NoSpacing"/>
            </w:pPr>
            <w:r>
              <w:t>3</w:t>
            </w:r>
          </w:p>
        </w:tc>
        <w:tc>
          <w:tcPr>
            <w:tcW w:w="3685" w:type="dxa"/>
            <w:tcBorders>
              <w:top w:val="single" w:sz="4" w:space="0" w:color="auto"/>
              <w:left w:val="single" w:sz="4" w:space="0" w:color="auto"/>
              <w:bottom w:val="single" w:sz="4" w:space="0" w:color="auto"/>
              <w:right w:val="single" w:sz="4" w:space="0" w:color="auto"/>
            </w:tcBorders>
            <w:hideMark/>
          </w:tcPr>
          <w:p w:rsidR="00AE7AD8" w:rsidRDefault="00AE7AD8" w:rsidP="00AE7AD8">
            <w:pPr>
              <w:pStyle w:val="NoSpacing"/>
            </w:pPr>
            <w:r>
              <w:t>Infrastructure and Learning Resources</w:t>
            </w:r>
          </w:p>
        </w:tc>
        <w:tc>
          <w:tcPr>
            <w:tcW w:w="4430" w:type="dxa"/>
            <w:tcBorders>
              <w:top w:val="single" w:sz="4" w:space="0" w:color="auto"/>
              <w:left w:val="single" w:sz="4" w:space="0" w:color="auto"/>
              <w:bottom w:val="single" w:sz="4" w:space="0" w:color="auto"/>
              <w:right w:val="single" w:sz="4" w:space="0" w:color="auto"/>
            </w:tcBorders>
            <w:hideMark/>
          </w:tcPr>
          <w:p w:rsidR="00AE7AD8" w:rsidRDefault="00AE7AD8" w:rsidP="00503835">
            <w:pPr>
              <w:pStyle w:val="NoSpacing"/>
            </w:pPr>
            <w:r>
              <w:t xml:space="preserve">Dr Neelam Mehta Bali, </w:t>
            </w:r>
            <w:bookmarkStart w:id="0" w:name="_GoBack"/>
            <w:bookmarkEnd w:id="0"/>
            <w:r>
              <w:t>Dr Vandana Gupta</w:t>
            </w:r>
          </w:p>
          <w:p w:rsidR="00AE7AD8" w:rsidRDefault="00AE7AD8" w:rsidP="0018269A">
            <w:pPr>
              <w:pStyle w:val="NoSpacing"/>
            </w:pPr>
            <w:r>
              <w:t>Ms Anjana</w:t>
            </w:r>
          </w:p>
        </w:tc>
      </w:tr>
      <w:tr w:rsidR="00AE7AD8" w:rsidTr="00AE7AD8">
        <w:trPr>
          <w:jc w:val="center"/>
        </w:trPr>
        <w:tc>
          <w:tcPr>
            <w:tcW w:w="741" w:type="dxa"/>
            <w:tcBorders>
              <w:top w:val="single" w:sz="4" w:space="0" w:color="auto"/>
              <w:left w:val="single" w:sz="4" w:space="0" w:color="auto"/>
              <w:bottom w:val="single" w:sz="4" w:space="0" w:color="auto"/>
              <w:right w:val="single" w:sz="4" w:space="0" w:color="auto"/>
            </w:tcBorders>
          </w:tcPr>
          <w:p w:rsidR="00AE7AD8" w:rsidRDefault="00AE7AD8" w:rsidP="0018269A">
            <w:pPr>
              <w:pStyle w:val="NoSpacing"/>
            </w:pPr>
            <w:r>
              <w:t>4</w:t>
            </w:r>
          </w:p>
        </w:tc>
        <w:tc>
          <w:tcPr>
            <w:tcW w:w="3685" w:type="dxa"/>
            <w:tcBorders>
              <w:top w:val="single" w:sz="4" w:space="0" w:color="auto"/>
              <w:left w:val="single" w:sz="4" w:space="0" w:color="auto"/>
              <w:bottom w:val="single" w:sz="4" w:space="0" w:color="auto"/>
              <w:right w:val="single" w:sz="4" w:space="0" w:color="auto"/>
            </w:tcBorders>
            <w:hideMark/>
          </w:tcPr>
          <w:p w:rsidR="00AE7AD8" w:rsidRDefault="00AE7AD8" w:rsidP="0018269A">
            <w:pPr>
              <w:pStyle w:val="NoSpacing"/>
            </w:pPr>
            <w:r>
              <w:t>Research Consultancy and Extension</w:t>
            </w:r>
          </w:p>
        </w:tc>
        <w:tc>
          <w:tcPr>
            <w:tcW w:w="4430" w:type="dxa"/>
            <w:tcBorders>
              <w:top w:val="single" w:sz="4" w:space="0" w:color="auto"/>
              <w:left w:val="single" w:sz="4" w:space="0" w:color="auto"/>
              <w:bottom w:val="single" w:sz="4" w:space="0" w:color="auto"/>
              <w:right w:val="single" w:sz="4" w:space="0" w:color="auto"/>
            </w:tcBorders>
            <w:hideMark/>
          </w:tcPr>
          <w:p w:rsidR="00BB7E2C" w:rsidRDefault="00AE7AD8" w:rsidP="0018269A">
            <w:pPr>
              <w:pStyle w:val="NoSpacing"/>
            </w:pPr>
            <w:r>
              <w:t xml:space="preserve">Dr Ramji Dubey, Dr Satveer Singh Barwal, </w:t>
            </w:r>
          </w:p>
          <w:p w:rsidR="00AE7AD8" w:rsidRDefault="00AE7AD8" w:rsidP="0018269A">
            <w:pPr>
              <w:pStyle w:val="NoSpacing"/>
            </w:pPr>
            <w:r>
              <w:t>Ms Meenakshi Chawla</w:t>
            </w:r>
          </w:p>
        </w:tc>
      </w:tr>
      <w:tr w:rsidR="00AE7AD8" w:rsidTr="00AE7AD8">
        <w:trPr>
          <w:jc w:val="center"/>
        </w:trPr>
        <w:tc>
          <w:tcPr>
            <w:tcW w:w="741" w:type="dxa"/>
            <w:tcBorders>
              <w:top w:val="single" w:sz="4" w:space="0" w:color="auto"/>
              <w:left w:val="single" w:sz="4" w:space="0" w:color="auto"/>
              <w:bottom w:val="single" w:sz="4" w:space="0" w:color="auto"/>
              <w:right w:val="single" w:sz="4" w:space="0" w:color="auto"/>
            </w:tcBorders>
          </w:tcPr>
          <w:p w:rsidR="00AE7AD8" w:rsidRDefault="00AE7AD8" w:rsidP="0018269A">
            <w:pPr>
              <w:pStyle w:val="NoSpacing"/>
            </w:pPr>
            <w:r>
              <w:t>5</w:t>
            </w:r>
          </w:p>
        </w:tc>
        <w:tc>
          <w:tcPr>
            <w:tcW w:w="3685" w:type="dxa"/>
            <w:tcBorders>
              <w:top w:val="single" w:sz="4" w:space="0" w:color="auto"/>
              <w:left w:val="single" w:sz="4" w:space="0" w:color="auto"/>
              <w:bottom w:val="single" w:sz="4" w:space="0" w:color="auto"/>
              <w:right w:val="single" w:sz="4" w:space="0" w:color="auto"/>
            </w:tcBorders>
            <w:hideMark/>
          </w:tcPr>
          <w:p w:rsidR="00AE7AD8" w:rsidRDefault="00AE7AD8" w:rsidP="0018269A">
            <w:pPr>
              <w:pStyle w:val="NoSpacing"/>
            </w:pPr>
            <w:r>
              <w:t>Student Support and Progression</w:t>
            </w:r>
          </w:p>
        </w:tc>
        <w:tc>
          <w:tcPr>
            <w:tcW w:w="4430" w:type="dxa"/>
            <w:tcBorders>
              <w:top w:val="single" w:sz="4" w:space="0" w:color="auto"/>
              <w:left w:val="single" w:sz="4" w:space="0" w:color="auto"/>
              <w:bottom w:val="single" w:sz="4" w:space="0" w:color="auto"/>
              <w:right w:val="single" w:sz="4" w:space="0" w:color="auto"/>
            </w:tcBorders>
            <w:hideMark/>
          </w:tcPr>
          <w:p w:rsidR="00AE7AD8" w:rsidRDefault="00BB7E2C" w:rsidP="00BB7E2C">
            <w:pPr>
              <w:pStyle w:val="NoSpacing"/>
            </w:pPr>
            <w:r>
              <w:t>*</w:t>
            </w:r>
            <w:r w:rsidR="002D15EC">
              <w:t>**</w:t>
            </w:r>
          </w:p>
        </w:tc>
      </w:tr>
    </w:tbl>
    <w:p w:rsidR="005E1149" w:rsidRPr="004B100A" w:rsidRDefault="004B100A" w:rsidP="00503835">
      <w:pPr>
        <w:pStyle w:val="NoSpacing"/>
        <w:rPr>
          <w:sz w:val="16"/>
          <w:szCs w:val="16"/>
        </w:rPr>
      </w:pPr>
      <w:r w:rsidRPr="004B100A">
        <w:rPr>
          <w:sz w:val="16"/>
          <w:szCs w:val="16"/>
        </w:rPr>
        <w:t>***</w:t>
      </w:r>
      <w:r>
        <w:rPr>
          <w:sz w:val="16"/>
          <w:szCs w:val="16"/>
        </w:rPr>
        <w:t xml:space="preserve"> To be decided by the Officiating Principal.</w:t>
      </w:r>
    </w:p>
    <w:p w:rsidR="005E1149" w:rsidRDefault="00BB7E2C" w:rsidP="00C37942">
      <w:pPr>
        <w:pStyle w:val="NoSpacing"/>
        <w:jc w:val="both"/>
      </w:pPr>
      <w:r>
        <w:t xml:space="preserve">The </w:t>
      </w:r>
      <w:r w:rsidR="004B100A">
        <w:t xml:space="preserve">other </w:t>
      </w:r>
      <w:r w:rsidR="002D15EC">
        <w:t>faculty members</w:t>
      </w:r>
      <w:r w:rsidR="009677BF">
        <w:t>, Dr Jyoti Kohli, Dr Ila Mehrotra, Ms Minu Talwar, Dr Sanjeev Kumar Verma &amp; Dr Rakesh Kumar</w:t>
      </w:r>
      <w:r w:rsidR="002D15EC">
        <w:t xml:space="preserve"> volunteered the</w:t>
      </w:r>
      <w:r w:rsidR="009677BF">
        <w:t xml:space="preserve">mselves </w:t>
      </w:r>
      <w:r>
        <w:t xml:space="preserve">for </w:t>
      </w:r>
      <w:r w:rsidR="005E434D">
        <w:t xml:space="preserve">one of </w:t>
      </w:r>
      <w:r w:rsidR="009677BF">
        <w:t xml:space="preserve">the two other </w:t>
      </w:r>
      <w:r w:rsidR="002D15EC">
        <w:t xml:space="preserve">sub-committees </w:t>
      </w:r>
      <w:r w:rsidR="009424F4">
        <w:t xml:space="preserve">mentioned at serial no 2 &amp; </w:t>
      </w:r>
      <w:r w:rsidR="00920BC8">
        <w:t>5</w:t>
      </w:r>
      <w:r w:rsidR="009424F4">
        <w:t xml:space="preserve"> above </w:t>
      </w:r>
      <w:r w:rsidR="002D15EC">
        <w:t xml:space="preserve">but the final decision </w:t>
      </w:r>
      <w:r w:rsidR="005E434D">
        <w:t xml:space="preserve">in respect of the two </w:t>
      </w:r>
      <w:r w:rsidR="002D15EC">
        <w:t xml:space="preserve">could not be </w:t>
      </w:r>
      <w:r w:rsidR="004B100A">
        <w:t>arrived at</w:t>
      </w:r>
      <w:r w:rsidR="002D15EC">
        <w:t xml:space="preserve"> on account of the uneven number of volunteers</w:t>
      </w:r>
      <w:r w:rsidR="004B100A">
        <w:t xml:space="preserve"> and </w:t>
      </w:r>
      <w:r w:rsidR="009424F4">
        <w:t xml:space="preserve">for </w:t>
      </w:r>
      <w:r w:rsidR="004B100A">
        <w:t>other reasons</w:t>
      </w:r>
      <w:r w:rsidR="002D15EC">
        <w:t xml:space="preserve">. The </w:t>
      </w:r>
      <w:r w:rsidR="00920BC8">
        <w:t>Officiating Principal</w:t>
      </w:r>
      <w:r w:rsidR="002D15EC">
        <w:t xml:space="preserve"> </w:t>
      </w:r>
      <w:r w:rsidR="005E434D">
        <w:t>was authorized</w:t>
      </w:r>
      <w:r w:rsidR="002D15EC">
        <w:t xml:space="preserve"> to take the final </w:t>
      </w:r>
      <w:r w:rsidR="00350467">
        <w:t>decision</w:t>
      </w:r>
      <w:r w:rsidR="004B100A">
        <w:t xml:space="preserve"> </w:t>
      </w:r>
      <w:r w:rsidR="002D15EC">
        <w:t xml:space="preserve">in the matter. </w:t>
      </w:r>
    </w:p>
    <w:p w:rsidR="002D15EC" w:rsidRPr="00C37942" w:rsidRDefault="002D15EC" w:rsidP="00503835">
      <w:pPr>
        <w:pStyle w:val="NoSpacing"/>
        <w:rPr>
          <w:sz w:val="16"/>
          <w:szCs w:val="16"/>
        </w:rPr>
      </w:pPr>
    </w:p>
    <w:p w:rsidR="005E1149" w:rsidRDefault="005E1149" w:rsidP="00503835">
      <w:pPr>
        <w:pStyle w:val="NoSpacing"/>
      </w:pPr>
      <w:r>
        <w:t>The meeting concluded with a vote of thanks to the Chair.</w:t>
      </w:r>
    </w:p>
    <w:p w:rsidR="0018269A" w:rsidRDefault="0018269A" w:rsidP="00503835">
      <w:pPr>
        <w:pStyle w:val="NoSpacing"/>
      </w:pPr>
    </w:p>
    <w:p w:rsidR="0018269A" w:rsidRDefault="0018269A" w:rsidP="00503835">
      <w:pPr>
        <w:pStyle w:val="NoSpacing"/>
      </w:pPr>
    </w:p>
    <w:p w:rsidR="005E1149" w:rsidRDefault="005E1149" w:rsidP="00503835">
      <w:pPr>
        <w:pStyle w:val="NoSpacing"/>
      </w:pPr>
      <w:r>
        <w:t>Dr</w:t>
      </w:r>
      <w:r w:rsidR="0018269A">
        <w:t xml:space="preserve"> </w:t>
      </w:r>
      <w:r>
        <w:t xml:space="preserve">Vandana Gupta                                                                               </w:t>
      </w:r>
      <w:r w:rsidR="0018269A">
        <w:tab/>
      </w:r>
      <w:r w:rsidR="0018269A">
        <w:tab/>
      </w:r>
      <w:r w:rsidR="0018269A">
        <w:tab/>
      </w:r>
      <w:r>
        <w:t>Dr PK Sharma</w:t>
      </w:r>
    </w:p>
    <w:p w:rsidR="009D10F9" w:rsidRPr="005E1149" w:rsidRDefault="005E1149" w:rsidP="00503835">
      <w:pPr>
        <w:pStyle w:val="NoSpacing"/>
        <w:rPr>
          <w:b/>
        </w:rPr>
      </w:pPr>
      <w:r>
        <w:t xml:space="preserve">Secretary, Staff Council                                                                      </w:t>
      </w:r>
      <w:r w:rsidR="0018269A">
        <w:tab/>
      </w:r>
      <w:r w:rsidR="0018269A">
        <w:tab/>
      </w:r>
      <w:r w:rsidR="0018269A">
        <w:tab/>
      </w:r>
      <w:r>
        <w:t>Officiating Principal</w:t>
      </w:r>
    </w:p>
    <w:sectPr w:rsidR="009D10F9" w:rsidRPr="005E1149" w:rsidSect="0094382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848" w:rsidRDefault="00846848" w:rsidP="004B100A">
      <w:pPr>
        <w:spacing w:after="0" w:line="240" w:lineRule="auto"/>
      </w:pPr>
      <w:r>
        <w:separator/>
      </w:r>
    </w:p>
  </w:endnote>
  <w:endnote w:type="continuationSeparator" w:id="1">
    <w:p w:rsidR="00846848" w:rsidRDefault="00846848" w:rsidP="004B1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7816"/>
      <w:docPartObj>
        <w:docPartGallery w:val="Page Numbers (Bottom of Page)"/>
        <w:docPartUnique/>
      </w:docPartObj>
    </w:sdtPr>
    <w:sdtContent>
      <w:sdt>
        <w:sdtPr>
          <w:id w:val="565050523"/>
          <w:docPartObj>
            <w:docPartGallery w:val="Page Numbers (Top of Page)"/>
            <w:docPartUnique/>
          </w:docPartObj>
        </w:sdtPr>
        <w:sdtContent>
          <w:p w:rsidR="00E43172" w:rsidRDefault="00E43172">
            <w:pPr>
              <w:pStyle w:val="Footer"/>
              <w:jc w:val="right"/>
            </w:pPr>
            <w:r>
              <w:t xml:space="preserve">Page </w:t>
            </w:r>
            <w:r w:rsidR="00F60FF6">
              <w:rPr>
                <w:b/>
                <w:sz w:val="24"/>
                <w:szCs w:val="24"/>
              </w:rPr>
              <w:fldChar w:fldCharType="begin"/>
            </w:r>
            <w:r>
              <w:rPr>
                <w:b/>
              </w:rPr>
              <w:instrText xml:space="preserve"> PAGE </w:instrText>
            </w:r>
            <w:r w:rsidR="00F60FF6">
              <w:rPr>
                <w:b/>
                <w:sz w:val="24"/>
                <w:szCs w:val="24"/>
              </w:rPr>
              <w:fldChar w:fldCharType="separate"/>
            </w:r>
            <w:r w:rsidR="00214081">
              <w:rPr>
                <w:b/>
                <w:noProof/>
              </w:rPr>
              <w:t>1</w:t>
            </w:r>
            <w:r w:rsidR="00F60FF6">
              <w:rPr>
                <w:b/>
                <w:sz w:val="24"/>
                <w:szCs w:val="24"/>
              </w:rPr>
              <w:fldChar w:fldCharType="end"/>
            </w:r>
            <w:r>
              <w:t xml:space="preserve"> of </w:t>
            </w:r>
            <w:r w:rsidR="00F60FF6">
              <w:rPr>
                <w:b/>
                <w:sz w:val="24"/>
                <w:szCs w:val="24"/>
              </w:rPr>
              <w:fldChar w:fldCharType="begin"/>
            </w:r>
            <w:r>
              <w:rPr>
                <w:b/>
              </w:rPr>
              <w:instrText xml:space="preserve"> NUMPAGES  </w:instrText>
            </w:r>
            <w:r w:rsidR="00F60FF6">
              <w:rPr>
                <w:b/>
                <w:sz w:val="24"/>
                <w:szCs w:val="24"/>
              </w:rPr>
              <w:fldChar w:fldCharType="separate"/>
            </w:r>
            <w:r w:rsidR="00214081">
              <w:rPr>
                <w:b/>
                <w:noProof/>
              </w:rPr>
              <w:t>2</w:t>
            </w:r>
            <w:r w:rsidR="00F60FF6">
              <w:rPr>
                <w:b/>
                <w:sz w:val="24"/>
                <w:szCs w:val="24"/>
              </w:rPr>
              <w:fldChar w:fldCharType="end"/>
            </w:r>
          </w:p>
        </w:sdtContent>
      </w:sdt>
    </w:sdtContent>
  </w:sdt>
  <w:p w:rsidR="00E43172" w:rsidRDefault="00E43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848" w:rsidRDefault="00846848" w:rsidP="004B100A">
      <w:pPr>
        <w:spacing w:after="0" w:line="240" w:lineRule="auto"/>
      </w:pPr>
      <w:r>
        <w:separator/>
      </w:r>
    </w:p>
  </w:footnote>
  <w:footnote w:type="continuationSeparator" w:id="1">
    <w:p w:rsidR="00846848" w:rsidRDefault="00846848" w:rsidP="004B1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F0018"/>
    <w:multiLevelType w:val="hybridMultilevel"/>
    <w:tmpl w:val="D2082E4A"/>
    <w:lvl w:ilvl="0" w:tplc="A8C0684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8566C"/>
    <w:multiLevelType w:val="hybridMultilevel"/>
    <w:tmpl w:val="5A143106"/>
    <w:lvl w:ilvl="0" w:tplc="FD682FB4">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34C24630"/>
    <w:multiLevelType w:val="hybridMultilevel"/>
    <w:tmpl w:val="2910C308"/>
    <w:lvl w:ilvl="0" w:tplc="1B9223D0">
      <w:start w:val="1"/>
      <w:numFmt w:val="decimal"/>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3">
    <w:nsid w:val="3DCC0CBE"/>
    <w:multiLevelType w:val="hybridMultilevel"/>
    <w:tmpl w:val="F46ED3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FE29E1"/>
    <w:multiLevelType w:val="hybridMultilevel"/>
    <w:tmpl w:val="789C5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6CB20B0"/>
    <w:multiLevelType w:val="hybridMultilevel"/>
    <w:tmpl w:val="349E03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35783"/>
    <w:rsid w:val="0018269A"/>
    <w:rsid w:val="00214081"/>
    <w:rsid w:val="002429B4"/>
    <w:rsid w:val="002D15EC"/>
    <w:rsid w:val="002E08F2"/>
    <w:rsid w:val="00350467"/>
    <w:rsid w:val="004B100A"/>
    <w:rsid w:val="00503835"/>
    <w:rsid w:val="005E1149"/>
    <w:rsid w:val="005E434D"/>
    <w:rsid w:val="005F55DA"/>
    <w:rsid w:val="00670DA4"/>
    <w:rsid w:val="00773939"/>
    <w:rsid w:val="00846848"/>
    <w:rsid w:val="008957D5"/>
    <w:rsid w:val="00920BC8"/>
    <w:rsid w:val="009424F4"/>
    <w:rsid w:val="00943827"/>
    <w:rsid w:val="009677BF"/>
    <w:rsid w:val="00980E57"/>
    <w:rsid w:val="009C443C"/>
    <w:rsid w:val="009D10F9"/>
    <w:rsid w:val="00AE7AD8"/>
    <w:rsid w:val="00BB7E2C"/>
    <w:rsid w:val="00C31882"/>
    <w:rsid w:val="00C37942"/>
    <w:rsid w:val="00CE07E0"/>
    <w:rsid w:val="00CE2BA9"/>
    <w:rsid w:val="00DF6803"/>
    <w:rsid w:val="00E43172"/>
    <w:rsid w:val="00F35783"/>
    <w:rsid w:val="00F60FF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149"/>
    <w:pPr>
      <w:ind w:left="720"/>
      <w:contextualSpacing/>
    </w:pPr>
  </w:style>
  <w:style w:type="table" w:styleId="TableGrid">
    <w:name w:val="Table Grid"/>
    <w:basedOn w:val="TableNormal"/>
    <w:uiPriority w:val="59"/>
    <w:rsid w:val="005E1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03835"/>
    <w:pPr>
      <w:spacing w:after="0" w:line="240" w:lineRule="auto"/>
    </w:pPr>
  </w:style>
  <w:style w:type="paragraph" w:styleId="Header">
    <w:name w:val="header"/>
    <w:basedOn w:val="Normal"/>
    <w:link w:val="HeaderChar"/>
    <w:uiPriority w:val="99"/>
    <w:semiHidden/>
    <w:unhideWhenUsed/>
    <w:rsid w:val="004B10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100A"/>
  </w:style>
  <w:style w:type="paragraph" w:styleId="Footer">
    <w:name w:val="footer"/>
    <w:basedOn w:val="Normal"/>
    <w:link w:val="FooterChar"/>
    <w:uiPriority w:val="99"/>
    <w:unhideWhenUsed/>
    <w:rsid w:val="004B1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149"/>
    <w:pPr>
      <w:ind w:left="720"/>
      <w:contextualSpacing/>
    </w:pPr>
  </w:style>
  <w:style w:type="table" w:styleId="TableGrid">
    <w:name w:val="Table Grid"/>
    <w:basedOn w:val="TableNormal"/>
    <w:uiPriority w:val="59"/>
    <w:rsid w:val="005E11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398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leovandana</dc:creator>
  <cp:keywords/>
  <dc:description/>
  <cp:lastModifiedBy>MVCOLLEGEOFEDU</cp:lastModifiedBy>
  <cp:revision>9</cp:revision>
  <cp:lastPrinted>2014-12-02T09:55:00Z</cp:lastPrinted>
  <dcterms:created xsi:type="dcterms:W3CDTF">2014-10-05T09:39:00Z</dcterms:created>
  <dcterms:modified xsi:type="dcterms:W3CDTF">2014-12-02T09:56:00Z</dcterms:modified>
</cp:coreProperties>
</file>